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FD" w:rsidRDefault="00351FFD" w:rsidP="00351F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F3E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gramStart"/>
      <w:r w:rsidRPr="00FF2F3E">
        <w:rPr>
          <w:rFonts w:ascii="Times New Roman" w:hAnsi="Times New Roman" w:cs="Times New Roman"/>
          <w:b/>
          <w:sz w:val="28"/>
          <w:szCs w:val="28"/>
        </w:rPr>
        <w:t>Вторая  жизнь</w:t>
      </w:r>
      <w:proofErr w:type="gramEnd"/>
      <w:r w:rsidRPr="00FF2F3E">
        <w:rPr>
          <w:rFonts w:ascii="Times New Roman" w:hAnsi="Times New Roman" w:cs="Times New Roman"/>
          <w:b/>
          <w:sz w:val="28"/>
          <w:szCs w:val="28"/>
        </w:rPr>
        <w:t xml:space="preserve">  песни. </w:t>
      </w:r>
    </w:p>
    <w:p w:rsidR="00351FFD" w:rsidRPr="00176565" w:rsidRDefault="00351FFD" w:rsidP="00351F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</w:pPr>
      <w:proofErr w:type="spellStart"/>
      <w:r w:rsidRPr="001765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Музыкальный</w:t>
      </w:r>
      <w:proofErr w:type="spellEnd"/>
      <w:r w:rsidRPr="001765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1765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материал</w:t>
      </w:r>
      <w:proofErr w:type="spellEnd"/>
      <w:r w:rsidRPr="001765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: </w:t>
      </w:r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«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Камаринская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»</w:t>
      </w:r>
      <w:proofErr w:type="gram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 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рус</w:t>
      </w:r>
      <w:proofErr w:type="spellEnd"/>
      <w:proofErr w:type="gram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. </w:t>
      </w:r>
      <w:proofErr w:type="spellStart"/>
      <w:proofErr w:type="gram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нар</w:t>
      </w:r>
      <w:proofErr w:type="spellEnd"/>
      <w:proofErr w:type="gram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. п., «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Камаринская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» П.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Чайковский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, «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Симфония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№4»</w:t>
      </w:r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П.И.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Чайковский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, «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Концерт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№1» П.И.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Чайковский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, «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Проводы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Масленицы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»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Римский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 xml:space="preserve"> – </w:t>
      </w:r>
      <w:proofErr w:type="spellStart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Корсаков</w:t>
      </w:r>
      <w:proofErr w:type="spellEnd"/>
      <w:r w:rsidRPr="00176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.</w:t>
      </w:r>
    </w:p>
    <w:p w:rsidR="00351FFD" w:rsidRPr="00176565" w:rsidRDefault="00351FFD" w:rsidP="00351F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76565">
        <w:rPr>
          <w:sz w:val="28"/>
          <w:szCs w:val="28"/>
        </w:rPr>
        <w:t>Музыка. 5-</w:t>
      </w:r>
      <w:proofErr w:type="gramStart"/>
      <w:r w:rsidRPr="00176565">
        <w:rPr>
          <w:sz w:val="28"/>
          <w:szCs w:val="28"/>
        </w:rPr>
        <w:t>классы..</w:t>
      </w:r>
      <w:proofErr w:type="gramEnd"/>
      <w:r w:rsidRPr="00176565">
        <w:rPr>
          <w:sz w:val="28"/>
          <w:szCs w:val="28"/>
        </w:rPr>
        <w:t xml:space="preserve"> Сборник рабочих программ. Просвещение 2013 2. Г.П. Сергеева, Е. Д. Критская, </w:t>
      </w:r>
    </w:p>
    <w:p w:rsidR="00351FFD" w:rsidRPr="00176565" w:rsidRDefault="00351FFD" w:rsidP="00351FF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6565">
        <w:rPr>
          <w:sz w:val="28"/>
          <w:szCs w:val="28"/>
        </w:rPr>
        <w:t xml:space="preserve">«Уроки музыки 5 классы», Поурочные разработки. Просвещение 2014г. </w:t>
      </w:r>
    </w:p>
    <w:p w:rsidR="00351FFD" w:rsidRPr="00176565" w:rsidRDefault="00351FFD" w:rsidP="00351FF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6565">
        <w:rPr>
          <w:sz w:val="28"/>
          <w:szCs w:val="28"/>
        </w:rPr>
        <w:t xml:space="preserve">3. Учебник: Г.П. Сергеева, Е.Д. Критская. Музыка 5 класс. Просвещение 2013г. </w:t>
      </w:r>
    </w:p>
    <w:p w:rsidR="00351FFD" w:rsidRPr="00176565" w:rsidRDefault="00351FFD" w:rsidP="00351FFD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176565">
        <w:rPr>
          <w:sz w:val="28"/>
          <w:szCs w:val="28"/>
        </w:rPr>
        <w:t>4. Пособие для учителя: «Музыка. Хрестоматия музыкального материала.5 класс»; «Музыка. Фонохрестоматия музыкального материала. 5 класс (МР3)</w:t>
      </w:r>
    </w:p>
    <w:p w:rsidR="00C77D90" w:rsidRDefault="00C77D90">
      <w:bookmarkStart w:id="0" w:name="_GoBack"/>
      <w:bookmarkEnd w:id="0"/>
    </w:p>
    <w:sectPr w:rsidR="00C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6CF8"/>
    <w:multiLevelType w:val="hybridMultilevel"/>
    <w:tmpl w:val="48BA5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FD"/>
    <w:rsid w:val="00351FFD"/>
    <w:rsid w:val="00C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308F9-6E54-40C5-B52C-A9416769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51FFD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2022-06-27T08:38:00Z</dcterms:created>
  <dcterms:modified xsi:type="dcterms:W3CDTF">2022-06-27T08:38:00Z</dcterms:modified>
</cp:coreProperties>
</file>